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0" w:rsidRDefault="003F2620" w:rsidP="003F2620">
      <w:pPr>
        <w:pStyle w:val="Default"/>
        <w:spacing w:after="150"/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281DD3" w:rsidRPr="00CF2B19" w:rsidTr="00115279">
        <w:trPr>
          <w:trHeight w:val="138"/>
        </w:trPr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81DD3" w:rsidRPr="00C57851" w:rsidRDefault="00281DD3" w:rsidP="00EF51AE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BOŽIĆ  BJELOVARU</w:t>
            </w:r>
            <w:r w:rsidRPr="00C57851">
              <w:rPr>
                <w:rFonts w:ascii="Calibri" w:hAnsi="Calibri" w:cs="Arial"/>
                <w:b/>
                <w:sz w:val="40"/>
                <w:szCs w:val="40"/>
              </w:rPr>
              <w:t xml:space="preserve"> 201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6</w:t>
            </w:r>
            <w:r w:rsidRPr="00C57851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</w:p>
          <w:p w:rsidR="00281DD3" w:rsidRDefault="00281DD3" w:rsidP="00EF51AE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PRIJAVNICA ZA ZAKUP LOKACIJA ZA OBAVLJANJE </w:t>
            </w:r>
          </w:p>
          <w:p w:rsidR="00281DD3" w:rsidRPr="00FB1645" w:rsidRDefault="00281DD3" w:rsidP="00F95BBB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>UGOSTITELJSKE DJELATNOSTI</w:t>
            </w:r>
            <w:r w:rsidR="008D4708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386126">
              <w:rPr>
                <w:rFonts w:ascii="Calibri" w:hAnsi="Calibri" w:cs="Arial"/>
                <w:b/>
                <w:sz w:val="36"/>
                <w:szCs w:val="36"/>
              </w:rPr>
              <w:t>I USLUGA ZABAVNOG PARKA</w:t>
            </w:r>
          </w:p>
        </w:tc>
      </w:tr>
      <w:tr w:rsidR="00281DD3" w:rsidRPr="00CF2B19" w:rsidTr="00115279">
        <w:trPr>
          <w:trHeight w:val="138"/>
        </w:trPr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81DD3" w:rsidRPr="00CF2B19" w:rsidRDefault="00281DD3" w:rsidP="00EF51AE">
            <w:pPr>
              <w:jc w:val="center"/>
              <w:rPr>
                <w:rFonts w:ascii="Calibri" w:hAnsi="Calibri" w:cs="Arial"/>
                <w:b/>
              </w:rPr>
            </w:pPr>
            <w:r w:rsidRPr="00CF2B19">
              <w:rPr>
                <w:rFonts w:ascii="Calibri" w:hAnsi="Calibri" w:cs="Arial"/>
                <w:b/>
              </w:rPr>
              <w:t>OPĆI PODACI PRIJAVITELJA</w:t>
            </w:r>
          </w:p>
        </w:tc>
      </w:tr>
      <w:tr w:rsidR="00281DD3" w:rsidRPr="00267B98" w:rsidTr="00115279">
        <w:trPr>
          <w:trHeight w:val="300"/>
        </w:trPr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</w:rPr>
              <w:t>NAZIV TVRTKE/OBRTA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IME I PREZIME ODGOVORNE OSOBE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ADRESA TVRTKE/OBRTA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OIB  TVRTKE/OBRTA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NAZIV BANKE I BROJ POSLOVNOG RAČUNA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WEB STRANICE TVRTKE/OBRTA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KONTAKT OSOBA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TELEFON KONTAKT OSOBE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67B98" w:rsidRDefault="00281DD3" w:rsidP="00EF51AE">
            <w:pPr>
              <w:rPr>
                <w:rFonts w:ascii="Calibri" w:hAnsi="Calibri" w:cs="Arial"/>
                <w:b/>
                <w:lang w:val="en-US"/>
              </w:rPr>
            </w:pPr>
            <w:r w:rsidRPr="00267B98">
              <w:rPr>
                <w:rFonts w:ascii="Calibri" w:hAnsi="Calibri" w:cs="Arial"/>
                <w:b/>
                <w:lang w:val="en-US"/>
              </w:rPr>
              <w:t>E-MAIL KONTAKT OSOBE</w:t>
            </w:r>
          </w:p>
        </w:tc>
      </w:tr>
      <w:tr w:rsidR="00281DD3" w:rsidRPr="00CF2B19" w:rsidTr="00115279">
        <w:trPr>
          <w:trHeight w:val="376"/>
        </w:trPr>
        <w:tc>
          <w:tcPr>
            <w:tcW w:w="10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D3" w:rsidRPr="002D7B15" w:rsidRDefault="00281DD3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115279" w:rsidRPr="002558D0" w:rsidTr="00115279">
        <w:trPr>
          <w:trHeight w:val="724"/>
        </w:trPr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5279" w:rsidRPr="002558D0" w:rsidRDefault="00115279" w:rsidP="00EF51AE">
            <w:pPr>
              <w:jc w:val="center"/>
              <w:rPr>
                <w:rFonts w:ascii="Calibri" w:hAnsi="Calibri" w:cs="Arial"/>
                <w:b/>
              </w:rPr>
            </w:pPr>
            <w:r w:rsidRPr="002558D0">
              <w:rPr>
                <w:rFonts w:ascii="Calibri" w:hAnsi="Calibri" w:cs="Arial"/>
                <w:b/>
              </w:rPr>
              <w:t>LOKACIJE I PONUĐENA CIJENA</w:t>
            </w:r>
          </w:p>
        </w:tc>
      </w:tr>
    </w:tbl>
    <w:p w:rsidR="00115279" w:rsidRDefault="00115279" w:rsidP="00115279">
      <w:pPr>
        <w:jc w:val="center"/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5092"/>
        <w:gridCol w:w="1441"/>
        <w:gridCol w:w="1773"/>
        <w:gridCol w:w="1235"/>
      </w:tblGrid>
      <w:tr w:rsidR="00115279" w:rsidRPr="00C973EF" w:rsidTr="00F95BBB">
        <w:trPr>
          <w:jc w:val="center"/>
        </w:trPr>
        <w:tc>
          <w:tcPr>
            <w:tcW w:w="1215" w:type="dxa"/>
            <w:shd w:val="clear" w:color="auto" w:fill="808080" w:themeFill="background1" w:themeFillShade="80"/>
            <w:vAlign w:val="center"/>
          </w:tcPr>
          <w:p w:rsidR="00115279" w:rsidRPr="00C973EF" w:rsidRDefault="00115279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b/>
                <w:lang w:eastAsia="en-US"/>
              </w:rPr>
            </w:pPr>
            <w:r w:rsidRPr="00C973EF">
              <w:rPr>
                <w:rFonts w:ascii="Calibri" w:eastAsia="Arial Unicode MS" w:hAnsi="Calibri" w:cs="Arial Unicode MS"/>
                <w:b/>
                <w:lang w:eastAsia="en-US"/>
              </w:rPr>
              <w:t>oznaka</w:t>
            </w:r>
          </w:p>
        </w:tc>
        <w:tc>
          <w:tcPr>
            <w:tcW w:w="5092" w:type="dxa"/>
            <w:shd w:val="clear" w:color="auto" w:fill="808080" w:themeFill="background1" w:themeFillShade="80"/>
            <w:vAlign w:val="center"/>
          </w:tcPr>
          <w:p w:rsidR="00115279" w:rsidRPr="00C973EF" w:rsidRDefault="00115279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b/>
                <w:lang w:eastAsia="en-US"/>
              </w:rPr>
            </w:pPr>
            <w:r>
              <w:rPr>
                <w:rFonts w:ascii="Calibri" w:eastAsia="Arial Unicode MS" w:hAnsi="Calibri" w:cs="Arial Unicode MS"/>
                <w:b/>
                <w:lang w:eastAsia="en-US"/>
              </w:rPr>
              <w:t xml:space="preserve">Broj </w:t>
            </w:r>
            <w:r w:rsidRPr="00C973EF">
              <w:rPr>
                <w:rFonts w:ascii="Calibri" w:eastAsia="Arial Unicode MS" w:hAnsi="Calibri" w:cs="Arial Unicode MS"/>
                <w:b/>
                <w:lang w:eastAsia="en-US"/>
              </w:rPr>
              <w:t>lokacija</w:t>
            </w:r>
            <w:r>
              <w:rPr>
                <w:rFonts w:ascii="Calibri" w:eastAsia="Arial Unicode MS" w:hAnsi="Calibri" w:cs="Arial Unicode MS"/>
                <w:b/>
                <w:lang w:eastAsia="en-US"/>
              </w:rPr>
              <w:t xml:space="preserve"> </w:t>
            </w:r>
          </w:p>
        </w:tc>
        <w:tc>
          <w:tcPr>
            <w:tcW w:w="1441" w:type="dxa"/>
            <w:shd w:val="clear" w:color="auto" w:fill="808080" w:themeFill="background1" w:themeFillShade="80"/>
            <w:vAlign w:val="center"/>
          </w:tcPr>
          <w:p w:rsidR="00115279" w:rsidRPr="00C973EF" w:rsidRDefault="00115279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b/>
                <w:lang w:eastAsia="en-US"/>
              </w:rPr>
            </w:pPr>
            <w:r>
              <w:rPr>
                <w:rFonts w:ascii="Calibri" w:eastAsia="Arial Unicode MS" w:hAnsi="Calibri" w:cs="Arial Unicode MS"/>
                <w:b/>
                <w:lang w:eastAsia="en-US"/>
              </w:rPr>
              <w:t xml:space="preserve">Veličina pojedinačne lokacije po  </w:t>
            </w:r>
            <w:r w:rsidRPr="00C973EF">
              <w:rPr>
                <w:rFonts w:ascii="Calibri" w:eastAsia="Arial Unicode MS" w:hAnsi="Calibri" w:cs="Arial Unicode MS"/>
                <w:b/>
                <w:lang w:eastAsia="en-US"/>
              </w:rPr>
              <w:t>m</w:t>
            </w:r>
            <w:r w:rsidRPr="00C973EF">
              <w:rPr>
                <w:rFonts w:ascii="Calibri" w:eastAsia="Arial Unicode MS" w:hAnsi="Calibri" w:cs="Arial Unicode MS"/>
                <w:b/>
                <w:vertAlign w:val="superscript"/>
                <w:lang w:eastAsia="en-US"/>
              </w:rPr>
              <w:t>2</w:t>
            </w:r>
          </w:p>
        </w:tc>
        <w:tc>
          <w:tcPr>
            <w:tcW w:w="1773" w:type="dxa"/>
            <w:shd w:val="clear" w:color="auto" w:fill="808080" w:themeFill="background1" w:themeFillShade="80"/>
            <w:vAlign w:val="center"/>
          </w:tcPr>
          <w:p w:rsidR="00115279" w:rsidRPr="00982AB6" w:rsidRDefault="00115279" w:rsidP="00EF51AE">
            <w:pPr>
              <w:suppressAutoHyphens w:val="0"/>
              <w:jc w:val="center"/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</w:pPr>
            <w:r w:rsidRPr="00982AB6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 xml:space="preserve">Početna </w:t>
            </w:r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 xml:space="preserve">neto </w:t>
            </w:r>
            <w:r w:rsidRPr="00982AB6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>cijena</w:t>
            </w:r>
          </w:p>
          <w:p w:rsidR="00115279" w:rsidRPr="00982AB6" w:rsidRDefault="00115279" w:rsidP="00F30A3F">
            <w:pPr>
              <w:suppressAutoHyphens w:val="0"/>
              <w:spacing w:after="200"/>
              <w:jc w:val="center"/>
              <w:rPr>
                <w:rFonts w:asciiTheme="minorHAnsi" w:eastAsia="Arial Unicode MS" w:hAnsiTheme="minorHAnsi" w:cs="Arial Unicode MS"/>
                <w:b/>
                <w:lang w:eastAsia="en-US"/>
              </w:rPr>
            </w:pPr>
            <w:r w:rsidRPr="00982AB6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 xml:space="preserve">(ukupno za </w:t>
            </w:r>
            <w:r w:rsidR="00F30A3F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>1</w:t>
            </w:r>
            <w:r w:rsidRPr="00982AB6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 xml:space="preserve"> lokacij</w:t>
            </w:r>
            <w:r w:rsidR="00F30A3F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>u</w:t>
            </w:r>
            <w:r w:rsidRPr="00982AB6">
              <w:rPr>
                <w:rFonts w:ascii="Calibri" w:eastAsia="Arial Unicode MS" w:hAnsi="Calibri" w:cs="Arial Unicode MS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5" w:type="dxa"/>
            <w:shd w:val="clear" w:color="auto" w:fill="808080" w:themeFill="background1" w:themeFillShade="80"/>
            <w:vAlign w:val="center"/>
          </w:tcPr>
          <w:p w:rsidR="00115279" w:rsidRPr="00C973EF" w:rsidRDefault="00115279" w:rsidP="00EF51A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Arial Unicode MS"/>
                <w:b/>
                <w:lang w:eastAsia="en-US"/>
              </w:rPr>
            </w:pPr>
          </w:p>
        </w:tc>
      </w:tr>
      <w:tr w:rsidR="00115279" w:rsidRPr="00C973EF" w:rsidTr="00F95BBB">
        <w:trPr>
          <w:jc w:val="center"/>
        </w:trPr>
        <w:tc>
          <w:tcPr>
            <w:tcW w:w="1215" w:type="dxa"/>
            <w:vAlign w:val="center"/>
          </w:tcPr>
          <w:p w:rsidR="00115279" w:rsidRPr="00C973EF" w:rsidRDefault="00115279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 w:rsidRPr="00C973EF">
              <w:rPr>
                <w:rFonts w:ascii="Calibri" w:eastAsia="Arial Unicode MS" w:hAnsi="Calibri" w:cs="Arial Unicode MS"/>
                <w:lang w:eastAsia="en-US"/>
              </w:rPr>
              <w:t>2.1.</w:t>
            </w:r>
          </w:p>
        </w:tc>
        <w:tc>
          <w:tcPr>
            <w:tcW w:w="5092" w:type="dxa"/>
            <w:vAlign w:val="center"/>
          </w:tcPr>
          <w:p w:rsidR="00F30A3F" w:rsidRPr="00C973EF" w:rsidRDefault="00F30A3F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Trg Eugena Kvaternika (kraj paviljona)</w:t>
            </w:r>
          </w:p>
        </w:tc>
        <w:tc>
          <w:tcPr>
            <w:tcW w:w="1441" w:type="dxa"/>
            <w:vAlign w:val="center"/>
          </w:tcPr>
          <w:p w:rsidR="00115279" w:rsidRPr="00C973EF" w:rsidRDefault="00F30A3F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120</w:t>
            </w:r>
          </w:p>
        </w:tc>
        <w:tc>
          <w:tcPr>
            <w:tcW w:w="1773" w:type="dxa"/>
            <w:vAlign w:val="center"/>
          </w:tcPr>
          <w:p w:rsidR="00115279" w:rsidRPr="00C973EF" w:rsidRDefault="002F002E" w:rsidP="002F002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4</w:t>
            </w:r>
            <w:r w:rsidR="00F30A3F">
              <w:rPr>
                <w:rFonts w:ascii="Calibri" w:eastAsia="Arial Unicode MS" w:hAnsi="Calibri" w:cs="Arial Unicode MS"/>
                <w:lang w:eastAsia="en-US"/>
              </w:rPr>
              <w:t>.000,00</w:t>
            </w:r>
          </w:p>
        </w:tc>
        <w:tc>
          <w:tcPr>
            <w:tcW w:w="1235" w:type="dxa"/>
            <w:vAlign w:val="center"/>
          </w:tcPr>
          <w:p w:rsidR="00115279" w:rsidRPr="00C973EF" w:rsidRDefault="00115279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F30A3F" w:rsidRPr="00C973EF" w:rsidTr="00F95BBB">
        <w:trPr>
          <w:jc w:val="center"/>
        </w:trPr>
        <w:tc>
          <w:tcPr>
            <w:tcW w:w="1215" w:type="dxa"/>
            <w:vAlign w:val="center"/>
          </w:tcPr>
          <w:p w:rsidR="00F30A3F" w:rsidRPr="00C973EF" w:rsidRDefault="00F30A3F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2.2.</w:t>
            </w:r>
          </w:p>
        </w:tc>
        <w:tc>
          <w:tcPr>
            <w:tcW w:w="5092" w:type="dxa"/>
            <w:vAlign w:val="center"/>
          </w:tcPr>
          <w:p w:rsidR="00F30A3F" w:rsidRDefault="00F30A3F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Trg Eugena Kvaternika (kraj paviljona)</w:t>
            </w:r>
          </w:p>
        </w:tc>
        <w:tc>
          <w:tcPr>
            <w:tcW w:w="1441" w:type="dxa"/>
            <w:vAlign w:val="center"/>
          </w:tcPr>
          <w:p w:rsidR="00F30A3F" w:rsidRDefault="00F30A3F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60</w:t>
            </w:r>
          </w:p>
        </w:tc>
        <w:tc>
          <w:tcPr>
            <w:tcW w:w="1773" w:type="dxa"/>
            <w:vAlign w:val="center"/>
          </w:tcPr>
          <w:p w:rsidR="00F30A3F" w:rsidRDefault="00F30A3F" w:rsidP="002F002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</w:t>
            </w:r>
            <w:r w:rsidR="002F002E">
              <w:rPr>
                <w:rFonts w:ascii="Calibri" w:eastAsia="Arial Unicode MS" w:hAnsi="Calibri" w:cs="Arial Unicode MS"/>
                <w:lang w:eastAsia="en-US"/>
              </w:rPr>
              <w:t>0</w:t>
            </w:r>
            <w:r>
              <w:rPr>
                <w:rFonts w:ascii="Calibri" w:eastAsia="Arial Unicode MS" w:hAnsi="Calibri" w:cs="Arial Unicode MS"/>
                <w:lang w:eastAsia="en-US"/>
              </w:rPr>
              <w:t>00,00</w:t>
            </w:r>
          </w:p>
        </w:tc>
        <w:tc>
          <w:tcPr>
            <w:tcW w:w="1235" w:type="dxa"/>
            <w:vAlign w:val="center"/>
          </w:tcPr>
          <w:p w:rsidR="00F30A3F" w:rsidRPr="00C973EF" w:rsidRDefault="00F30A3F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F30A3F" w:rsidRPr="00C973EF" w:rsidTr="00F95BBB">
        <w:trPr>
          <w:jc w:val="center"/>
        </w:trPr>
        <w:tc>
          <w:tcPr>
            <w:tcW w:w="1215" w:type="dxa"/>
            <w:vAlign w:val="center"/>
          </w:tcPr>
          <w:p w:rsidR="00F30A3F" w:rsidRDefault="00F30A3F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2.3.</w:t>
            </w:r>
          </w:p>
        </w:tc>
        <w:tc>
          <w:tcPr>
            <w:tcW w:w="5092" w:type="dxa"/>
            <w:vAlign w:val="center"/>
          </w:tcPr>
          <w:p w:rsidR="00F30A3F" w:rsidRDefault="002F002E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 xml:space="preserve">Trg Eugena Kvaternika </w:t>
            </w:r>
          </w:p>
        </w:tc>
        <w:tc>
          <w:tcPr>
            <w:tcW w:w="1441" w:type="dxa"/>
            <w:vAlign w:val="center"/>
          </w:tcPr>
          <w:p w:rsidR="00F30A3F" w:rsidRDefault="00F30A3F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20</w:t>
            </w:r>
          </w:p>
        </w:tc>
        <w:tc>
          <w:tcPr>
            <w:tcW w:w="1773" w:type="dxa"/>
            <w:vAlign w:val="center"/>
          </w:tcPr>
          <w:p w:rsidR="00F30A3F" w:rsidRDefault="00F30A3F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1.000,00</w:t>
            </w:r>
          </w:p>
        </w:tc>
        <w:tc>
          <w:tcPr>
            <w:tcW w:w="1235" w:type="dxa"/>
            <w:vAlign w:val="center"/>
          </w:tcPr>
          <w:p w:rsidR="00F30A3F" w:rsidRPr="00C973EF" w:rsidRDefault="00F30A3F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F30A3F" w:rsidRPr="00C973EF" w:rsidTr="00F95BBB">
        <w:trPr>
          <w:jc w:val="center"/>
        </w:trPr>
        <w:tc>
          <w:tcPr>
            <w:tcW w:w="1215" w:type="dxa"/>
            <w:vAlign w:val="center"/>
          </w:tcPr>
          <w:p w:rsidR="00F30A3F" w:rsidRDefault="00F30A3F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lastRenderedPageBreak/>
              <w:t>2.4.</w:t>
            </w:r>
          </w:p>
        </w:tc>
        <w:tc>
          <w:tcPr>
            <w:tcW w:w="5092" w:type="dxa"/>
            <w:vAlign w:val="center"/>
          </w:tcPr>
          <w:p w:rsidR="00F30A3F" w:rsidRDefault="00F30A3F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 xml:space="preserve">Trg Eugena Kvaternika </w:t>
            </w:r>
          </w:p>
        </w:tc>
        <w:tc>
          <w:tcPr>
            <w:tcW w:w="1441" w:type="dxa"/>
            <w:vAlign w:val="center"/>
          </w:tcPr>
          <w:p w:rsidR="00F30A3F" w:rsidRDefault="00F30A3F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20</w:t>
            </w:r>
          </w:p>
        </w:tc>
        <w:tc>
          <w:tcPr>
            <w:tcW w:w="1773" w:type="dxa"/>
            <w:vAlign w:val="center"/>
          </w:tcPr>
          <w:p w:rsidR="00F30A3F" w:rsidRDefault="00F30A3F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1.000,00</w:t>
            </w:r>
          </w:p>
        </w:tc>
        <w:tc>
          <w:tcPr>
            <w:tcW w:w="1235" w:type="dxa"/>
            <w:vAlign w:val="center"/>
          </w:tcPr>
          <w:p w:rsidR="00F30A3F" w:rsidRPr="00C973EF" w:rsidRDefault="00F30A3F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F95BBB" w:rsidRPr="00C973EF" w:rsidTr="00F95BBB">
        <w:trPr>
          <w:jc w:val="center"/>
        </w:trPr>
        <w:tc>
          <w:tcPr>
            <w:tcW w:w="1215" w:type="dxa"/>
            <w:vAlign w:val="center"/>
          </w:tcPr>
          <w:p w:rsidR="00F95BBB" w:rsidRDefault="00F95BBB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2.5.</w:t>
            </w:r>
          </w:p>
        </w:tc>
        <w:tc>
          <w:tcPr>
            <w:tcW w:w="5092" w:type="dxa"/>
            <w:vAlign w:val="center"/>
          </w:tcPr>
          <w:p w:rsidR="00F95BBB" w:rsidRDefault="00F95BBB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Trg Eugena Kvaternika</w:t>
            </w:r>
          </w:p>
        </w:tc>
        <w:tc>
          <w:tcPr>
            <w:tcW w:w="1441" w:type="dxa"/>
            <w:vAlign w:val="center"/>
          </w:tcPr>
          <w:p w:rsidR="00F95BBB" w:rsidRDefault="00F95BBB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20</w:t>
            </w:r>
          </w:p>
        </w:tc>
        <w:tc>
          <w:tcPr>
            <w:tcW w:w="1773" w:type="dxa"/>
            <w:vAlign w:val="center"/>
          </w:tcPr>
          <w:p w:rsidR="00F95BBB" w:rsidRDefault="00F95BBB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1.000,00</w:t>
            </w:r>
          </w:p>
        </w:tc>
        <w:tc>
          <w:tcPr>
            <w:tcW w:w="1235" w:type="dxa"/>
            <w:vAlign w:val="center"/>
          </w:tcPr>
          <w:p w:rsidR="00F95BBB" w:rsidRPr="00C973EF" w:rsidRDefault="00F95BBB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F95BBB" w:rsidRPr="00C973EF" w:rsidTr="00F95BBB">
        <w:trPr>
          <w:jc w:val="center"/>
        </w:trPr>
        <w:tc>
          <w:tcPr>
            <w:tcW w:w="1215" w:type="dxa"/>
            <w:vAlign w:val="center"/>
          </w:tcPr>
          <w:p w:rsidR="00F95BBB" w:rsidRDefault="00F95BBB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2.6.</w:t>
            </w:r>
          </w:p>
        </w:tc>
        <w:tc>
          <w:tcPr>
            <w:tcW w:w="5092" w:type="dxa"/>
            <w:vAlign w:val="center"/>
          </w:tcPr>
          <w:p w:rsidR="00F95BBB" w:rsidRDefault="00F95BBB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Trg Eugena Kvaternika</w:t>
            </w:r>
          </w:p>
        </w:tc>
        <w:tc>
          <w:tcPr>
            <w:tcW w:w="1441" w:type="dxa"/>
            <w:vAlign w:val="center"/>
          </w:tcPr>
          <w:p w:rsidR="00F95BBB" w:rsidRDefault="00F95BBB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20</w:t>
            </w:r>
          </w:p>
        </w:tc>
        <w:tc>
          <w:tcPr>
            <w:tcW w:w="1773" w:type="dxa"/>
            <w:vAlign w:val="center"/>
          </w:tcPr>
          <w:p w:rsidR="00F95BBB" w:rsidRDefault="00F95BBB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1.000,00</w:t>
            </w:r>
          </w:p>
        </w:tc>
        <w:tc>
          <w:tcPr>
            <w:tcW w:w="1235" w:type="dxa"/>
            <w:vAlign w:val="center"/>
          </w:tcPr>
          <w:p w:rsidR="00F95BBB" w:rsidRPr="00C973EF" w:rsidRDefault="00F95BBB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  <w:tr w:rsidR="00386126" w:rsidRPr="00C973EF" w:rsidTr="00F95BBB">
        <w:trPr>
          <w:jc w:val="center"/>
        </w:trPr>
        <w:tc>
          <w:tcPr>
            <w:tcW w:w="1215" w:type="dxa"/>
            <w:vAlign w:val="center"/>
          </w:tcPr>
          <w:p w:rsidR="00386126" w:rsidRDefault="00386126" w:rsidP="00115279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2.7.</w:t>
            </w:r>
          </w:p>
        </w:tc>
        <w:tc>
          <w:tcPr>
            <w:tcW w:w="5092" w:type="dxa"/>
            <w:vAlign w:val="center"/>
          </w:tcPr>
          <w:p w:rsidR="00386126" w:rsidRDefault="00386126" w:rsidP="00F30A3F">
            <w:pPr>
              <w:suppressAutoHyphens w:val="0"/>
              <w:spacing w:after="200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Trg Eugena Kvaternika (zabavni park)</w:t>
            </w:r>
          </w:p>
        </w:tc>
        <w:tc>
          <w:tcPr>
            <w:tcW w:w="1441" w:type="dxa"/>
            <w:vAlign w:val="center"/>
          </w:tcPr>
          <w:p w:rsidR="00386126" w:rsidRDefault="00386126" w:rsidP="00F30A3F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200</w:t>
            </w:r>
          </w:p>
        </w:tc>
        <w:tc>
          <w:tcPr>
            <w:tcW w:w="1773" w:type="dxa"/>
            <w:vAlign w:val="center"/>
          </w:tcPr>
          <w:p w:rsidR="00386126" w:rsidRDefault="00386126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  <w:r>
              <w:rPr>
                <w:rFonts w:ascii="Calibri" w:eastAsia="Arial Unicode MS" w:hAnsi="Calibri" w:cs="Arial Unicode MS"/>
                <w:lang w:eastAsia="en-US"/>
              </w:rPr>
              <w:t>2.500,00</w:t>
            </w:r>
          </w:p>
        </w:tc>
        <w:tc>
          <w:tcPr>
            <w:tcW w:w="1235" w:type="dxa"/>
            <w:vAlign w:val="center"/>
          </w:tcPr>
          <w:p w:rsidR="00386126" w:rsidRPr="00C973EF" w:rsidRDefault="00386126" w:rsidP="00EF51AE">
            <w:pPr>
              <w:suppressAutoHyphens w:val="0"/>
              <w:spacing w:after="200"/>
              <w:jc w:val="center"/>
              <w:rPr>
                <w:rFonts w:ascii="Calibri" w:eastAsia="Arial Unicode MS" w:hAnsi="Calibri" w:cs="Arial Unicode MS"/>
                <w:lang w:eastAsia="en-US"/>
              </w:rPr>
            </w:pPr>
          </w:p>
        </w:tc>
      </w:tr>
    </w:tbl>
    <w:p w:rsidR="00115279" w:rsidRDefault="00115279" w:rsidP="00115279">
      <w:pPr>
        <w:jc w:val="center"/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115279" w:rsidRPr="00C973EF" w:rsidTr="00EF51AE">
        <w:trPr>
          <w:jc w:val="center"/>
        </w:trPr>
        <w:tc>
          <w:tcPr>
            <w:tcW w:w="10828" w:type="dxa"/>
            <w:shd w:val="clear" w:color="auto" w:fill="FF0000"/>
            <w:vAlign w:val="center"/>
          </w:tcPr>
          <w:p w:rsidR="00115279" w:rsidRPr="00C973EF" w:rsidRDefault="00115279" w:rsidP="002F002E">
            <w:pPr>
              <w:suppressAutoHyphens w:val="0"/>
              <w:spacing w:after="200" w:line="360" w:lineRule="auto"/>
              <w:jc w:val="both"/>
              <w:rPr>
                <w:rFonts w:ascii="Calibri" w:eastAsia="Arial Unicode MS" w:hAnsi="Calibri" w:cs="Arial Unicode MS"/>
                <w:lang w:eastAsia="en-US"/>
              </w:rPr>
            </w:pP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UZ PRIJAVNICU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OBAVEZNO PRILOŽITI FOTOGRAFIJU </w:t>
            </w:r>
            <w:r w:rsidRPr="00C41FDB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OBJEKATA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KOJI SE POSTAVLJA NA ZAKUPLJENU LOKACIJU </w:t>
            </w:r>
            <w:r w:rsidR="002F002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FOTOGRAFIJE ILI SKICE UREĐENJA</w:t>
            </w:r>
          </w:p>
        </w:tc>
      </w:tr>
    </w:tbl>
    <w:p w:rsidR="00115279" w:rsidRDefault="00115279" w:rsidP="00115279">
      <w:pPr>
        <w:jc w:val="both"/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15279" w:rsidRPr="00CF2B19" w:rsidTr="00EF51AE">
        <w:trPr>
          <w:trHeight w:val="138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15279" w:rsidRPr="00CF2B19" w:rsidRDefault="00115279" w:rsidP="0011527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NAJAM DRVENE KUĆICE TURISTIČKE ZAJEDNICE BILOGORA - BJELOVAR (DA/NE)</w:t>
            </w:r>
          </w:p>
        </w:tc>
      </w:tr>
      <w:tr w:rsidR="00115279" w:rsidRPr="00267B98" w:rsidTr="00EF51AE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279" w:rsidRPr="00267B98" w:rsidRDefault="00115279" w:rsidP="00EF51A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</w:tbl>
    <w:p w:rsidR="00115279" w:rsidRDefault="00115279" w:rsidP="00115279">
      <w:pPr>
        <w:jc w:val="both"/>
        <w:rPr>
          <w:rFonts w:asciiTheme="minorHAnsi" w:hAnsiTheme="minorHAnsi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15279" w:rsidRPr="00CF2B19" w:rsidTr="00EF51AE">
        <w:trPr>
          <w:trHeight w:val="138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15279" w:rsidRPr="00CF2B19" w:rsidRDefault="00115279" w:rsidP="00EF51A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REFERENCE I TEHNIČKA SPOSOBNOST PONUDITELJA</w:t>
            </w:r>
          </w:p>
        </w:tc>
      </w:tr>
    </w:tbl>
    <w:p w:rsidR="00115279" w:rsidRDefault="00115279" w:rsidP="00115279">
      <w:pPr>
        <w:jc w:val="both"/>
        <w:rPr>
          <w:rFonts w:asciiTheme="minorHAnsi" w:hAnsiTheme="minorHAnsi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716"/>
        <w:gridCol w:w="2955"/>
        <w:gridCol w:w="5103"/>
      </w:tblGrid>
      <w:tr w:rsidR="00115279" w:rsidRPr="00267B98" w:rsidTr="009C1D3E">
        <w:trPr>
          <w:trHeight w:val="30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115279" w:rsidRPr="00267B98" w:rsidRDefault="00115279" w:rsidP="00EF51A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DOGAĐANJA/VELIČINA LOKACIJA NA KOJIMA JE IZVODIO UGOSTITELJSKU DJELATNOST 2014. I 2015.</w:t>
            </w:r>
          </w:p>
        </w:tc>
      </w:tr>
      <w:tr w:rsidR="00115279" w:rsidRPr="00CF2B19" w:rsidTr="009C1D3E">
        <w:trPr>
          <w:trHeight w:val="684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79" w:rsidRPr="00267B98" w:rsidRDefault="00115279" w:rsidP="00EF51A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115279" w:rsidRPr="00CF2B19" w:rsidTr="009C1D3E">
        <w:trPr>
          <w:trHeight w:val="836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79" w:rsidRPr="002D7B15" w:rsidRDefault="00115279" w:rsidP="00EF51AE">
            <w:pPr>
              <w:rPr>
                <w:rFonts w:ascii="Calibri" w:hAnsi="Calibri" w:cs="Arial"/>
                <w:lang w:val="en-US"/>
              </w:rPr>
            </w:pPr>
          </w:p>
        </w:tc>
      </w:tr>
      <w:tr w:rsidR="00115279" w:rsidRPr="00CF2B19" w:rsidTr="009C1D3E">
        <w:trPr>
          <w:trHeight w:val="966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79" w:rsidRPr="00267B98" w:rsidRDefault="00115279" w:rsidP="00EF51A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9C1D3E" w:rsidRPr="00CF2B19" w:rsidTr="009C1D3E">
        <w:trPr>
          <w:trHeight w:val="966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C1D3E" w:rsidRPr="00744B95" w:rsidRDefault="009C1D3E" w:rsidP="00F65A59">
            <w:pPr>
              <w:rPr>
                <w:rFonts w:ascii="Calibri" w:hAnsi="Calibri" w:cs="Arial"/>
                <w:b/>
                <w:lang w:val="en-US"/>
              </w:rPr>
            </w:pPr>
            <w:r w:rsidRPr="009C1D3E">
              <w:rPr>
                <w:rFonts w:ascii="Calibri" w:hAnsi="Calibri" w:cs="Arial"/>
                <w:b/>
                <w:lang w:val="en-US"/>
              </w:rPr>
              <w:t>DODATNA ELEKTRIČNA TROŠILA</w:t>
            </w:r>
          </w:p>
        </w:tc>
      </w:tr>
      <w:tr w:rsidR="009C1D3E" w:rsidRPr="00CF2B19" w:rsidTr="009C1D3E">
        <w:trPr>
          <w:trHeight w:val="24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Microsoft Sans Serif"/>
              </w:rPr>
              <w:t>RASVJETNI UREĐAJ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9C1D3E" w:rsidRPr="00CF2B19" w:rsidTr="009C1D3E">
        <w:trPr>
          <w:trHeight w:val="37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D3E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INDUKCIJSKI GRIJAČI UREĐAJ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9C1D3E" w:rsidRPr="00CF2B19" w:rsidTr="009C1D3E">
        <w:trPr>
          <w:trHeight w:val="37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RASHLADNI UREĐAJ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3E" w:rsidRPr="00CF2B19" w:rsidRDefault="009C1D3E" w:rsidP="00F65A5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</w:tbl>
    <w:p w:rsidR="00115279" w:rsidRDefault="00115279" w:rsidP="00115279">
      <w:pPr>
        <w:jc w:val="both"/>
        <w:rPr>
          <w:rFonts w:asciiTheme="minorHAnsi" w:hAnsiTheme="minorHAnsi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15279" w:rsidRPr="00267B98" w:rsidTr="00EF51AE">
        <w:trPr>
          <w:trHeight w:val="30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115279" w:rsidRPr="00267B98" w:rsidRDefault="00115279" w:rsidP="00EF51AE">
            <w:pPr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TEHNIČKA SPOSOBNOST PONUDITELJA</w:t>
            </w:r>
          </w:p>
        </w:tc>
      </w:tr>
      <w:tr w:rsidR="00115279" w:rsidRPr="00CF2B19" w:rsidTr="00EF51AE">
        <w:trPr>
          <w:trHeight w:val="74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279" w:rsidRPr="002D7B15" w:rsidRDefault="00115279" w:rsidP="00EF51AE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BROJ OSOBA KOJE ĆE BITI ANGAŽIRANE NA ZAKUPLJENOJ LOKACIJI</w:t>
            </w:r>
          </w:p>
        </w:tc>
      </w:tr>
    </w:tbl>
    <w:p w:rsidR="009C1D3E" w:rsidRDefault="009C1D3E" w:rsidP="00DD7BEE">
      <w:pPr>
        <w:pStyle w:val="Bezproreda"/>
        <w:rPr>
          <w:b/>
        </w:rPr>
      </w:pPr>
    </w:p>
    <w:p w:rsidR="00EC7D68" w:rsidRDefault="00EC7D68" w:rsidP="00EC7D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POTPIS OVLAŠTENE OSOBE PRIJAVITELJA I PEČAT TVRTKE/OBRTA</w:t>
      </w:r>
    </w:p>
    <w:p w:rsidR="00DD7BEE" w:rsidRDefault="00DD7BEE" w:rsidP="00EC7D68">
      <w:pPr>
        <w:widowControl w:val="0"/>
        <w:autoSpaceDE w:val="0"/>
        <w:autoSpaceDN w:val="0"/>
        <w:adjustRightInd w:val="0"/>
      </w:pPr>
    </w:p>
    <w:p w:rsidR="00EC7D68" w:rsidRDefault="00EC7D68" w:rsidP="00EC7D68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__________________________________________________</w:t>
      </w:r>
    </w:p>
    <w:p w:rsidR="00E544EA" w:rsidRDefault="00E544EA">
      <w:pPr>
        <w:rPr>
          <w:sz w:val="22"/>
          <w:szCs w:val="22"/>
        </w:rPr>
      </w:pPr>
      <w:bookmarkStart w:id="0" w:name="_GoBack"/>
      <w:bookmarkEnd w:id="0"/>
    </w:p>
    <w:sectPr w:rsidR="00E544EA" w:rsidSect="003F2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2" w:rsidRDefault="001A0F82" w:rsidP="003F2620">
      <w:r>
        <w:separator/>
      </w:r>
    </w:p>
  </w:endnote>
  <w:endnote w:type="continuationSeparator" w:id="0">
    <w:p w:rsidR="001A0F82" w:rsidRDefault="001A0F82" w:rsidP="003F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2" w:rsidRDefault="001A0F82" w:rsidP="003F2620">
      <w:r>
        <w:separator/>
      </w:r>
    </w:p>
  </w:footnote>
  <w:footnote w:type="continuationSeparator" w:id="0">
    <w:p w:rsidR="001A0F82" w:rsidRDefault="001A0F82" w:rsidP="003F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 w:rsidP="003F262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50E3C4BA" wp14:editId="4CFEF713">
          <wp:extent cx="838200" cy="1181100"/>
          <wp:effectExtent l="0" t="0" r="0" b="0"/>
          <wp:docPr id="2" name="Slika 2" descr="TZ-Bilogora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BilogoraBjelov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20" w:rsidRDefault="003F26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04872"/>
    <w:multiLevelType w:val="hybridMultilevel"/>
    <w:tmpl w:val="21367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71A"/>
    <w:multiLevelType w:val="hybridMultilevel"/>
    <w:tmpl w:val="FC8E79E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D20435"/>
    <w:multiLevelType w:val="hybridMultilevel"/>
    <w:tmpl w:val="0C240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8C7"/>
    <w:multiLevelType w:val="hybridMultilevel"/>
    <w:tmpl w:val="52528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90952"/>
    <w:multiLevelType w:val="hybridMultilevel"/>
    <w:tmpl w:val="D6040C8C"/>
    <w:lvl w:ilvl="0" w:tplc="3C725B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138"/>
    <w:multiLevelType w:val="hybridMultilevel"/>
    <w:tmpl w:val="8060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806"/>
    <w:multiLevelType w:val="hybridMultilevel"/>
    <w:tmpl w:val="5A586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4D43"/>
    <w:multiLevelType w:val="hybridMultilevel"/>
    <w:tmpl w:val="457E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858"/>
    <w:multiLevelType w:val="hybridMultilevel"/>
    <w:tmpl w:val="00D8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7"/>
    <w:rsid w:val="000F2741"/>
    <w:rsid w:val="00115279"/>
    <w:rsid w:val="001A0F82"/>
    <w:rsid w:val="002433DD"/>
    <w:rsid w:val="00281DD3"/>
    <w:rsid w:val="002A0D05"/>
    <w:rsid w:val="002F002E"/>
    <w:rsid w:val="003043EE"/>
    <w:rsid w:val="003108C9"/>
    <w:rsid w:val="003109C3"/>
    <w:rsid w:val="00364B9C"/>
    <w:rsid w:val="00364D3D"/>
    <w:rsid w:val="00386126"/>
    <w:rsid w:val="00393607"/>
    <w:rsid w:val="003B406F"/>
    <w:rsid w:val="003E1C3B"/>
    <w:rsid w:val="003F2620"/>
    <w:rsid w:val="00497159"/>
    <w:rsid w:val="00583F15"/>
    <w:rsid w:val="00596E84"/>
    <w:rsid w:val="00611F8F"/>
    <w:rsid w:val="00613267"/>
    <w:rsid w:val="007809F6"/>
    <w:rsid w:val="007B4114"/>
    <w:rsid w:val="008D4708"/>
    <w:rsid w:val="0092698C"/>
    <w:rsid w:val="009442A1"/>
    <w:rsid w:val="009B49CB"/>
    <w:rsid w:val="009C1D3E"/>
    <w:rsid w:val="00A30AA0"/>
    <w:rsid w:val="00A73D57"/>
    <w:rsid w:val="00AB2210"/>
    <w:rsid w:val="00C05938"/>
    <w:rsid w:val="00C25DA1"/>
    <w:rsid w:val="00D81C46"/>
    <w:rsid w:val="00D93C54"/>
    <w:rsid w:val="00DA0584"/>
    <w:rsid w:val="00DD7BEE"/>
    <w:rsid w:val="00E544EA"/>
    <w:rsid w:val="00EB0F17"/>
    <w:rsid w:val="00EC7D68"/>
    <w:rsid w:val="00ED5735"/>
    <w:rsid w:val="00ED6BBE"/>
    <w:rsid w:val="00F025F5"/>
    <w:rsid w:val="00F30A3F"/>
    <w:rsid w:val="00F434EC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3F26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26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2016-10-21T11:28:00Z</cp:lastPrinted>
  <dcterms:created xsi:type="dcterms:W3CDTF">2016-10-23T21:15:00Z</dcterms:created>
  <dcterms:modified xsi:type="dcterms:W3CDTF">2016-10-23T21:15:00Z</dcterms:modified>
</cp:coreProperties>
</file>